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5C" w:rsidRPr="008E62C7" w:rsidRDefault="00481D5C" w:rsidP="00481D5C">
      <w:pPr>
        <w:jc w:val="both"/>
        <w:rPr>
          <w:rFonts w:eastAsia="Times New Roman"/>
          <w:szCs w:val="28"/>
        </w:rPr>
      </w:pPr>
      <w:bookmarkStart w:id="0" w:name="_GoBack"/>
      <w:bookmarkEnd w:id="0"/>
      <w:r w:rsidRPr="008E62C7">
        <w:rPr>
          <w:rFonts w:eastAsia="Times New Roman"/>
          <w:szCs w:val="28"/>
        </w:rPr>
        <w:t>"СОГЛАСОВАНО"                                                                                                                      Утверждаю</w:t>
      </w:r>
    </w:p>
    <w:p w:rsidR="00481D5C" w:rsidRPr="008E62C7" w:rsidRDefault="00481D5C" w:rsidP="00481D5C">
      <w:pPr>
        <w:jc w:val="both"/>
        <w:rPr>
          <w:rFonts w:eastAsia="Times New Roman"/>
          <w:szCs w:val="28"/>
        </w:rPr>
      </w:pPr>
      <w:r w:rsidRPr="008E62C7">
        <w:rPr>
          <w:rFonts w:eastAsia="Times New Roman"/>
          <w:szCs w:val="28"/>
        </w:rPr>
        <w:t xml:space="preserve">Начальник ТО Управления                                                                          Директор МКОУ </w:t>
      </w:r>
      <w:r>
        <w:rPr>
          <w:rFonts w:eastAsia="Times New Roman"/>
          <w:szCs w:val="28"/>
        </w:rPr>
        <w:t>«ГС</w:t>
      </w:r>
      <w:r w:rsidRPr="008E62C7">
        <w:rPr>
          <w:rFonts w:eastAsia="Times New Roman"/>
          <w:szCs w:val="28"/>
        </w:rPr>
        <w:t>ОШ»</w:t>
      </w:r>
    </w:p>
    <w:p w:rsidR="00481D5C" w:rsidRPr="008E62C7" w:rsidRDefault="00481D5C" w:rsidP="00481D5C">
      <w:pPr>
        <w:jc w:val="both"/>
        <w:rPr>
          <w:rFonts w:eastAsia="Times New Roman"/>
          <w:szCs w:val="28"/>
        </w:rPr>
      </w:pPr>
      <w:r w:rsidRPr="008E62C7">
        <w:rPr>
          <w:rFonts w:eastAsia="Times New Roman"/>
          <w:szCs w:val="28"/>
        </w:rPr>
        <w:t xml:space="preserve"> </w:t>
      </w:r>
      <w:proofErr w:type="spellStart"/>
      <w:r w:rsidRPr="008E62C7">
        <w:rPr>
          <w:rFonts w:eastAsia="Times New Roman"/>
          <w:szCs w:val="28"/>
        </w:rPr>
        <w:t>Роспотребнадзора</w:t>
      </w:r>
      <w:proofErr w:type="spellEnd"/>
      <w:r w:rsidRPr="008E62C7">
        <w:rPr>
          <w:rFonts w:eastAsia="Times New Roman"/>
          <w:szCs w:val="28"/>
        </w:rPr>
        <w:t xml:space="preserve"> по РД</w:t>
      </w:r>
    </w:p>
    <w:p w:rsidR="00481D5C" w:rsidRPr="00481D5C" w:rsidRDefault="00481D5C" w:rsidP="00481D5C">
      <w:pPr>
        <w:jc w:val="both"/>
        <w:rPr>
          <w:rFonts w:eastAsia="Times New Roman"/>
          <w:szCs w:val="28"/>
        </w:rPr>
      </w:pPr>
      <w:r w:rsidRPr="008E62C7">
        <w:rPr>
          <w:rFonts w:eastAsia="Times New Roman"/>
          <w:szCs w:val="28"/>
        </w:rPr>
        <w:t xml:space="preserve">В </w:t>
      </w:r>
      <w:proofErr w:type="spellStart"/>
      <w:r w:rsidRPr="008E62C7">
        <w:rPr>
          <w:rFonts w:eastAsia="Times New Roman"/>
          <w:szCs w:val="28"/>
        </w:rPr>
        <w:t>Хунзахском</w:t>
      </w:r>
      <w:proofErr w:type="spellEnd"/>
      <w:r w:rsidRPr="008E62C7">
        <w:rPr>
          <w:rFonts w:eastAsia="Times New Roman"/>
          <w:szCs w:val="28"/>
        </w:rPr>
        <w:t xml:space="preserve"> районе                                                         </w:t>
      </w:r>
      <w:r>
        <w:rPr>
          <w:rFonts w:eastAsia="Times New Roman"/>
          <w:szCs w:val="28"/>
        </w:rPr>
        <w:t xml:space="preserve">                      </w:t>
      </w:r>
      <w:r w:rsidRPr="00481D5C">
        <w:rPr>
          <w:rFonts w:eastAsia="Times New Roman"/>
          <w:szCs w:val="28"/>
        </w:rPr>
        <w:t xml:space="preserve">____________ </w:t>
      </w:r>
      <w:r>
        <w:rPr>
          <w:rFonts w:eastAsia="Times New Roman"/>
          <w:szCs w:val="28"/>
        </w:rPr>
        <w:t>Рамазанов М.М.</w:t>
      </w:r>
    </w:p>
    <w:p w:rsidR="00481D5C" w:rsidRPr="008E62C7" w:rsidRDefault="00481D5C" w:rsidP="00481D5C">
      <w:pPr>
        <w:jc w:val="both"/>
        <w:rPr>
          <w:rFonts w:eastAsia="Times New Roman"/>
          <w:szCs w:val="28"/>
        </w:rPr>
      </w:pPr>
      <w:r w:rsidRPr="008E62C7">
        <w:rPr>
          <w:rFonts w:eastAsia="Times New Roman"/>
          <w:szCs w:val="28"/>
        </w:rPr>
        <w:t>________</w:t>
      </w:r>
      <w:r>
        <w:rPr>
          <w:rFonts w:eastAsia="Times New Roman"/>
          <w:szCs w:val="28"/>
        </w:rPr>
        <w:t>__</w:t>
      </w:r>
      <w:r w:rsidRPr="008E62C7">
        <w:rPr>
          <w:rFonts w:eastAsia="Times New Roman"/>
          <w:szCs w:val="28"/>
        </w:rPr>
        <w:t>_</w:t>
      </w:r>
      <w:proofErr w:type="spellStart"/>
      <w:r w:rsidRPr="008E62C7">
        <w:rPr>
          <w:rFonts w:eastAsia="Times New Roman"/>
          <w:szCs w:val="28"/>
        </w:rPr>
        <w:t>Магомеднабиев</w:t>
      </w:r>
      <w:proofErr w:type="spellEnd"/>
      <w:r w:rsidRPr="008E62C7">
        <w:rPr>
          <w:rFonts w:eastAsia="Times New Roman"/>
          <w:szCs w:val="28"/>
        </w:rPr>
        <w:t xml:space="preserve"> М.Ш.</w:t>
      </w:r>
    </w:p>
    <w:p w:rsidR="00481D5C" w:rsidRPr="008E62C7" w:rsidRDefault="00481D5C" w:rsidP="00481D5C">
      <w:pPr>
        <w:ind w:right="-730"/>
        <w:rPr>
          <w:rFonts w:eastAsia="Times New Roman"/>
          <w:szCs w:val="28"/>
        </w:rPr>
      </w:pPr>
      <w:r w:rsidRPr="008E62C7">
        <w:rPr>
          <w:rFonts w:eastAsia="Times New Roman"/>
          <w:szCs w:val="28"/>
        </w:rPr>
        <w:t xml:space="preserve">"_____"_______________ 2021год                                        </w:t>
      </w:r>
      <w:r>
        <w:rPr>
          <w:rFonts w:eastAsia="Times New Roman"/>
          <w:szCs w:val="28"/>
        </w:rPr>
        <w:t xml:space="preserve">                               25.08.2021г.</w:t>
      </w:r>
    </w:p>
    <w:p w:rsidR="00481D5C" w:rsidRPr="008E62C7" w:rsidRDefault="00481D5C" w:rsidP="00481D5C">
      <w:pPr>
        <w:tabs>
          <w:tab w:val="left" w:pos="119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 w:rsidR="00537944" w:rsidRPr="00537944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</w:p>
    <w:p w:rsidR="00EB62E8" w:rsidRDefault="00EB62E8" w:rsidP="00F94784">
      <w:pPr>
        <w:pStyle w:val="Style1"/>
        <w:widowControl/>
        <w:spacing w:before="82" w:line="389" w:lineRule="exact"/>
        <w:rPr>
          <w:rStyle w:val="FontStyle40"/>
        </w:rPr>
      </w:pPr>
    </w:p>
    <w:p w:rsidR="00F94784" w:rsidRDefault="00537944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12</w:t>
      </w:r>
      <w:r w:rsidR="003A1362">
        <w:rPr>
          <w:rStyle w:val="FontStyle40"/>
        </w:rPr>
        <w:t xml:space="preserve"> - ДНЕВНОЕ МЕНЮ</w:t>
      </w:r>
    </w:p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 xml:space="preserve">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proofErr w:type="spellStart"/>
      <w:r w:rsidR="008D2A08">
        <w:rPr>
          <w:rStyle w:val="FontStyle40"/>
        </w:rPr>
        <w:t>Гарбутл</w:t>
      </w:r>
      <w:r>
        <w:rPr>
          <w:rStyle w:val="FontStyle40"/>
        </w:rPr>
        <w:t>инская</w:t>
      </w:r>
      <w:proofErr w:type="spellEnd"/>
      <w:r>
        <w:rPr>
          <w:rStyle w:val="FontStyle40"/>
        </w:rPr>
        <w:t xml:space="preserve"> СОШ» Республики Дагестан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EB62E8" w:rsidRDefault="00EB62E8" w:rsidP="00537944">
      <w:pPr>
        <w:pStyle w:val="Style4"/>
        <w:widowControl/>
        <w:spacing w:before="134" w:line="240" w:lineRule="auto"/>
        <w:rPr>
          <w:rStyle w:val="FontStyle41"/>
        </w:rPr>
      </w:pPr>
    </w:p>
    <w:p w:rsidR="00EB62E8" w:rsidRDefault="00EB62E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C55278" w:rsidRDefault="00C55278" w:rsidP="00EB62E8">
      <w:pPr>
        <w:pStyle w:val="Style4"/>
        <w:widowControl/>
        <w:spacing w:line="643" w:lineRule="exact"/>
        <w:ind w:right="7540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F94784" w:rsidRPr="00F94784" w:rsidRDefault="003A1362" w:rsidP="00F94784">
      <w:pPr>
        <w:pStyle w:val="Style4"/>
        <w:widowControl/>
        <w:spacing w:before="67" w:line="240" w:lineRule="auto"/>
        <w:jc w:val="both"/>
        <w:rPr>
          <w:b/>
          <w:bCs/>
          <w:sz w:val="26"/>
          <w:szCs w:val="26"/>
        </w:rPr>
      </w:pPr>
      <w:r>
        <w:rPr>
          <w:rStyle w:val="FontStyle41"/>
        </w:rPr>
        <w:t>Один день - 1328 ккал.</w:t>
      </w:r>
    </w:p>
    <w:p w:rsidR="00C55278" w:rsidRPr="00F94784" w:rsidRDefault="00C55278" w:rsidP="00F94784">
      <w:pPr>
        <w:tabs>
          <w:tab w:val="left" w:pos="3366"/>
        </w:tabs>
        <w:sectPr w:rsidR="00C55278" w:rsidRPr="00F94784" w:rsidSect="00481D5C">
          <w:headerReference w:type="default" r:id="rId7"/>
          <w:type w:val="continuous"/>
          <w:pgSz w:w="16839" w:h="11907" w:orient="landscape" w:code="9"/>
          <w:pgMar w:top="426" w:right="720" w:bottom="568" w:left="720" w:header="0" w:footer="737" w:gutter="0"/>
          <w:cols w:space="60"/>
          <w:noEndnote/>
          <w:docGrid w:linePitch="326"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AA3C9D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lastRenderedPageBreak/>
              <w:t>1</w:t>
            </w:r>
            <w:r w:rsidR="00AA3C9D" w:rsidRPr="00EB62E8">
              <w:rPr>
                <w:rStyle w:val="FontStyle42"/>
                <w:sz w:val="32"/>
                <w:szCs w:val="24"/>
              </w:rPr>
              <w:t xml:space="preserve"> </w:t>
            </w:r>
            <w:r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>
            <w:pPr>
              <w:pStyle w:val="Style9"/>
              <w:widowControl/>
              <w:ind w:left="6259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widowControl/>
              <w:rPr>
                <w:rStyle w:val="FontStyle45"/>
                <w:sz w:val="28"/>
                <w:szCs w:val="22"/>
              </w:rPr>
            </w:pPr>
          </w:p>
          <w:p w:rsidR="004857F8" w:rsidRPr="00EB62E8" w:rsidRDefault="004857F8">
            <w:pPr>
              <w:widowControl/>
              <w:rPr>
                <w:rStyle w:val="FontStyle45"/>
                <w:sz w:val="28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  <w:vertAlign w:val="subscript"/>
              </w:rPr>
            </w:pPr>
            <w:r w:rsidRPr="00EB62E8">
              <w:rPr>
                <w:rStyle w:val="FontStyle45"/>
                <w:sz w:val="28"/>
                <w:szCs w:val="22"/>
              </w:rPr>
              <w:t>В</w:t>
            </w:r>
            <w:r w:rsidRPr="00EB62E8">
              <w:rPr>
                <w:rStyle w:val="FontStyle45"/>
                <w:sz w:val="28"/>
                <w:szCs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>
            <w:pPr>
              <w:pStyle w:val="Style9"/>
              <w:widowControl/>
              <w:ind w:left="216"/>
              <w:rPr>
                <w:rStyle w:val="FontStyle43"/>
                <w:sz w:val="28"/>
                <w:szCs w:val="22"/>
                <w:lang w:val="en-US"/>
              </w:rPr>
            </w:pPr>
            <w:r w:rsidRPr="00EB62E8">
              <w:rPr>
                <w:rStyle w:val="FontStyle45"/>
                <w:sz w:val="28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9"/>
              <w:ind w:left="311"/>
              <w:rPr>
                <w:rStyle w:val="FontStyle43"/>
                <w:sz w:val="28"/>
                <w:szCs w:val="22"/>
                <w:lang w:val="en-US"/>
              </w:rPr>
            </w:pPr>
            <w:r w:rsidRPr="00EB62E8">
              <w:rPr>
                <w:rStyle w:val="FontStyle43"/>
                <w:sz w:val="28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proofErr w:type="spellStart"/>
            <w:r w:rsidRPr="00EB62E8">
              <w:rPr>
                <w:rStyle w:val="FontStyle45"/>
                <w:sz w:val="28"/>
                <w:szCs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2"/>
                <w:sz w:val="28"/>
                <w:szCs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szCs w:val="22"/>
                <w:lang w:val="en-US"/>
              </w:rPr>
            </w:pPr>
            <w:r w:rsidRPr="00EB62E8">
              <w:rPr>
                <w:rStyle w:val="FontStyle45"/>
                <w:sz w:val="28"/>
                <w:szCs w:val="22"/>
              </w:rPr>
              <w:t>М</w:t>
            </w:r>
            <w:r w:rsidRPr="00EB62E8">
              <w:rPr>
                <w:rStyle w:val="FontStyle45"/>
                <w:sz w:val="28"/>
                <w:szCs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  <w:lang w:val="en-US"/>
              </w:rPr>
              <w:t>F</w:t>
            </w:r>
            <w:r w:rsidRPr="00EB62E8">
              <w:rPr>
                <w:rStyle w:val="FontStyle45"/>
                <w:sz w:val="28"/>
                <w:szCs w:val="22"/>
              </w:rPr>
              <w:t>е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4"/>
                <w:rFonts w:ascii="Times New Roman" w:hAnsi="Times New Roman" w:cs="Times New Roman"/>
                <w:i w:val="0"/>
                <w:sz w:val="28"/>
                <w:szCs w:val="22"/>
              </w:rPr>
              <w:t>14</w:t>
            </w:r>
            <w:r w:rsidRPr="00EB62E8">
              <w:rPr>
                <w:rStyle w:val="FontStyle44"/>
                <w:sz w:val="28"/>
                <w:szCs w:val="22"/>
              </w:rPr>
              <w:t xml:space="preserve">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 xml:space="preserve">Помидоры </w:t>
            </w:r>
            <w:r w:rsidRPr="00EB62E8">
              <w:rPr>
                <w:rStyle w:val="FontStyle45"/>
                <w:b w:val="0"/>
                <w:sz w:val="28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5"/>
                <w:b w:val="0"/>
                <w:sz w:val="28"/>
                <w:szCs w:val="22"/>
              </w:rPr>
              <w:t>2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8"/>
                <w:szCs w:val="22"/>
                <w:lang w:val="en-US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0,54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8"/>
                <w:sz w:val="28"/>
                <w:szCs w:val="22"/>
              </w:rPr>
              <w:t>1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 xml:space="preserve">Борщ из </w:t>
            </w:r>
            <w:r w:rsidRPr="00EB62E8">
              <w:rPr>
                <w:rStyle w:val="FontStyle48"/>
                <w:sz w:val="28"/>
                <w:szCs w:val="22"/>
              </w:rPr>
              <w:t xml:space="preserve">свежей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8"/>
                <w:sz w:val="28"/>
                <w:szCs w:val="22"/>
              </w:rPr>
              <w:t>4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1,19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5"/>
                <w:b w:val="0"/>
                <w:sz w:val="28"/>
                <w:szCs w:val="22"/>
              </w:rPr>
              <w:t xml:space="preserve">Плов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51</w:t>
            </w:r>
            <w:r w:rsidRPr="00EB62E8">
              <w:rPr>
                <w:rStyle w:val="FontStyle45"/>
                <w:b w:val="0"/>
                <w:sz w:val="28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8"/>
                <w:szCs w:val="22"/>
                <w:vertAlign w:val="superscript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2.66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4"/>
                <w:rFonts w:ascii="Times New Roman" w:hAnsi="Times New Roman" w:cs="Times New Roman"/>
                <w:i w:val="0"/>
                <w:sz w:val="28"/>
                <w:szCs w:val="22"/>
              </w:rPr>
              <w:t>968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0,6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0,38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b/>
                <w:sz w:val="28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9"/>
              <w:widowControl/>
              <w:jc w:val="center"/>
              <w:rPr>
                <w:rStyle w:val="FontStyle43"/>
                <w:sz w:val="28"/>
                <w:szCs w:val="22"/>
              </w:rPr>
            </w:pPr>
            <w:r w:rsidRPr="00EB62E8">
              <w:rPr>
                <w:rStyle w:val="FontStyle43"/>
                <w:sz w:val="28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41</w:t>
            </w:r>
            <w:r w:rsidRPr="00EB62E8">
              <w:rPr>
                <w:rStyle w:val="FontStyle47"/>
                <w:sz w:val="28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9"/>
              <w:widowControl/>
              <w:jc w:val="center"/>
              <w:rPr>
                <w:rStyle w:val="FontStyle43"/>
                <w:sz w:val="28"/>
                <w:szCs w:val="22"/>
              </w:rPr>
            </w:pPr>
            <w:r w:rsidRPr="00EB62E8">
              <w:rPr>
                <w:rStyle w:val="FontStyle43"/>
                <w:sz w:val="28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F94784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EB62E8" w:rsidRDefault="00AA3C9D" w:rsidP="00AA3C9D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 xml:space="preserve">2 </w:t>
            </w:r>
            <w:r w:rsidR="005940CB"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5940CB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EB62E8" w:rsidRDefault="005940CB" w:rsidP="00AA3C9D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2"/>
                <w:sz w:val="28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33 </w:t>
            </w:r>
            <w:r w:rsidRPr="00EB62E8">
              <w:rPr>
                <w:rStyle w:val="FontStyle68"/>
                <w:sz w:val="28"/>
              </w:rPr>
              <w:t>20</w:t>
            </w:r>
            <w:r w:rsidRPr="00EB62E8">
              <w:rPr>
                <w:rStyle w:val="FontStyle68"/>
                <w:sz w:val="28"/>
                <w:lang w:val="en-US"/>
              </w:rPr>
              <w:t>1</w:t>
            </w:r>
            <w:r w:rsidRPr="00EB62E8">
              <w:rPr>
                <w:rStyle w:val="FontStyle68"/>
                <w:sz w:val="2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68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AA3C9D" w:rsidRPr="00EB62E8" w:rsidRDefault="00AA3C9D" w:rsidP="002F1885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68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1,03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0,75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Компот </w:t>
            </w:r>
            <w:r w:rsidRPr="00EB62E8">
              <w:rPr>
                <w:rStyle w:val="FontStyle60"/>
                <w:b w:val="0"/>
                <w:sz w:val="28"/>
              </w:rPr>
              <w:t>из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0,68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Пряник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>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A3C9D" w:rsidRPr="00EB62E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3A1362">
            <w:pPr>
              <w:pStyle w:val="Style17"/>
              <w:widowControl/>
              <w:rPr>
                <w:rStyle w:val="FontStyle49"/>
                <w:sz w:val="18"/>
              </w:rPr>
            </w:pPr>
            <w:r w:rsidRPr="00EB62E8">
              <w:rPr>
                <w:rStyle w:val="FontStyle49"/>
                <w:sz w:val="18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  <w:lang w:val="en-US"/>
              </w:rPr>
              <w:t>143</w:t>
            </w:r>
            <w:r w:rsidRPr="00EB62E8">
              <w:rPr>
                <w:rStyle w:val="FontStyle60"/>
                <w:sz w:val="28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6C5C3B" w:rsidRDefault="006C5C3B" w:rsidP="00E549E3">
      <w:pPr>
        <w:pStyle w:val="Style11"/>
        <w:widowControl/>
        <w:spacing w:before="53"/>
        <w:jc w:val="both"/>
        <w:rPr>
          <w:rStyle w:val="FontStyle68"/>
          <w:sz w:val="28"/>
          <w:lang w:val="en-US"/>
        </w:rPr>
      </w:pPr>
    </w:p>
    <w:p w:rsidR="00F94784" w:rsidRPr="00EB62E8" w:rsidRDefault="00F94784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3 ДЕНЬ</w:t>
            </w:r>
          </w:p>
        </w:tc>
      </w:tr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361 </w:t>
            </w:r>
            <w:r w:rsidRPr="00EB62E8">
              <w:rPr>
                <w:rStyle w:val="FontStyle55"/>
                <w:sz w:val="28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Суп-</w:t>
            </w:r>
            <w:proofErr w:type="spellStart"/>
            <w:r w:rsidRPr="00EB62E8">
              <w:rPr>
                <w:rStyle w:val="FontStyle55"/>
                <w:sz w:val="28"/>
              </w:rPr>
              <w:t>хинкал</w:t>
            </w:r>
            <w:proofErr w:type="spellEnd"/>
            <w:r w:rsidRPr="00EB62E8">
              <w:rPr>
                <w:rStyle w:val="FontStyle55"/>
                <w:sz w:val="28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</w:t>
            </w:r>
            <w:r w:rsidRPr="00EB62E8">
              <w:rPr>
                <w:rStyle w:val="FontStyle52"/>
                <w:sz w:val="24"/>
              </w:rPr>
              <w:t xml:space="preserve">,67 </w:t>
            </w:r>
            <w:r w:rsidRPr="00EB62E8">
              <w:rPr>
                <w:rStyle w:val="FontStyle55"/>
                <w:sz w:val="28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5,9 </w:t>
            </w: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8,96 </w:t>
            </w:r>
            <w:r w:rsidRPr="00EB62E8">
              <w:rPr>
                <w:rStyle w:val="FontStyle68"/>
                <w:sz w:val="2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2,37 1,18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МИНТАЙ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23"/>
              <w:widowControl/>
              <w:jc w:val="center"/>
              <w:rPr>
                <w:rStyle w:val="FontStyle52"/>
                <w:sz w:val="24"/>
              </w:rPr>
            </w:pPr>
            <w:r w:rsidRPr="00EB62E8">
              <w:rPr>
                <w:rStyle w:val="FontStyle55"/>
                <w:sz w:val="28"/>
              </w:rPr>
              <w:t>52</w:t>
            </w:r>
            <w:r w:rsidRPr="00EB62E8">
              <w:rPr>
                <w:rStyle w:val="FontStyle52"/>
                <w:sz w:val="24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0,96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355 </w:t>
            </w:r>
            <w:r w:rsidRPr="00EB62E8">
              <w:rPr>
                <w:rStyle w:val="FontStyle55"/>
                <w:sz w:val="28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0,765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20"/>
              <w:widowControl/>
              <w:jc w:val="center"/>
              <w:rPr>
                <w:rStyle w:val="FontStyle53"/>
                <w:sz w:val="40"/>
              </w:rPr>
            </w:pPr>
            <w:r w:rsidRPr="00EB62E8">
              <w:rPr>
                <w:rStyle w:val="FontStyle53"/>
                <w:sz w:val="40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F94784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1885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4</w:t>
            </w:r>
            <w:r w:rsidR="002F5C18" w:rsidRPr="00EB62E8">
              <w:rPr>
                <w:rStyle w:val="FontStyle42"/>
                <w:sz w:val="32"/>
                <w:szCs w:val="24"/>
              </w:rPr>
              <w:t xml:space="preserve"> ДЕНЬ</w:t>
            </w:r>
          </w:p>
        </w:tc>
      </w:tr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547-2010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из моркови </w:t>
            </w:r>
            <w:r w:rsidRPr="00EB62E8">
              <w:rPr>
                <w:rStyle w:val="FontStyle60"/>
                <w:sz w:val="28"/>
              </w:rPr>
              <w:t xml:space="preserve">с </w:t>
            </w:r>
            <w:r w:rsidRPr="00EB62E8">
              <w:rPr>
                <w:rStyle w:val="FontStyle55"/>
                <w:sz w:val="28"/>
              </w:rPr>
              <w:t>яблоком и</w:t>
            </w:r>
          </w:p>
          <w:p w:rsidR="002F5C18" w:rsidRPr="00EB62E8" w:rsidRDefault="002F5C18" w:rsidP="002F5C18">
            <w:pPr>
              <w:pStyle w:val="Style28"/>
              <w:widowControl/>
              <w:rPr>
                <w:rStyle w:val="FontStyle54"/>
                <w:sz w:val="18"/>
              </w:rPr>
            </w:pPr>
            <w:r w:rsidRPr="00EB62E8">
              <w:rPr>
                <w:rStyle w:val="FontStyle54"/>
                <w:sz w:val="18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0,745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2F5C18" w:rsidRPr="00EB62E8" w:rsidRDefault="002F5C18" w:rsidP="002F5C18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картофельный с </w:t>
            </w:r>
            <w:r w:rsidRPr="00EB62E8">
              <w:rPr>
                <w:rStyle w:val="FontStyle56"/>
                <w:b w:val="0"/>
                <w:sz w:val="28"/>
              </w:rPr>
              <w:t xml:space="preserve">макаронными </w:t>
            </w:r>
            <w:r w:rsidRPr="00EB62E8">
              <w:rPr>
                <w:rStyle w:val="FontStyle55"/>
                <w:sz w:val="28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1,09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1,44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2.43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2F5C18" w:rsidRPr="00EB62E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C55278" w:rsidP="002F5C18">
            <w:pPr>
              <w:pStyle w:val="Style30"/>
              <w:widowControl/>
              <w:jc w:val="center"/>
              <w:rPr>
                <w:rStyle w:val="FontStyle56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EB62E8" w:rsidRDefault="002F1885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5 ДЕНЬ</w:t>
            </w:r>
          </w:p>
        </w:tc>
      </w:tr>
      <w:tr w:rsidR="002F1885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EB62E8" w:rsidRDefault="002F1885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5"/>
                <w:sz w:val="28"/>
              </w:rPr>
            </w:pPr>
            <w:r w:rsidRPr="00EB62E8">
              <w:rPr>
                <w:rStyle w:val="FontStyle57"/>
                <w:sz w:val="22"/>
              </w:rPr>
              <w:t>79</w:t>
            </w:r>
            <w:r w:rsidRPr="00EB62E8">
              <w:rPr>
                <w:rStyle w:val="FontStyle55"/>
                <w:sz w:val="28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1,24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1,62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1,48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b w:val="0"/>
                <w:sz w:val="28"/>
              </w:rPr>
              <w:t>Компот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0"/>
              <w:widowControl/>
              <w:jc w:val="center"/>
              <w:rPr>
                <w:rStyle w:val="FontStyle56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8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5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6</w:t>
            </w:r>
            <w:r w:rsidR="00E023BC"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E023BC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EB62E8" w:rsidRDefault="00E023BC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0,74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Рассольник с</w:t>
            </w:r>
          </w:p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мясом петербуржский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1,1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</w:t>
            </w:r>
            <w:r w:rsidRPr="00EB62E8">
              <w:rPr>
                <w:rStyle w:val="FontStyle55"/>
                <w:sz w:val="28"/>
                <w:vertAlign w:val="subscript"/>
              </w:rPr>
              <w:t>:</w:t>
            </w:r>
            <w:r w:rsidRPr="00EB62E8">
              <w:rPr>
                <w:rStyle w:val="FontStyle55"/>
                <w:sz w:val="28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2,32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</w:t>
            </w:r>
            <w:r w:rsidRPr="00EB62E8">
              <w:rPr>
                <w:rStyle w:val="FontStyle55"/>
                <w:sz w:val="28"/>
                <w:vertAlign w:val="subscript"/>
              </w:rPr>
              <w:t>:</w:t>
            </w:r>
            <w:r w:rsidRPr="00EB62E8">
              <w:rPr>
                <w:rStyle w:val="FontStyle55"/>
                <w:sz w:val="28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0,68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sz w:val="28"/>
              </w:rPr>
              <w:t>26</w:t>
            </w:r>
            <w:r w:rsidRPr="00EB62E8">
              <w:rPr>
                <w:rStyle w:val="FontStyle55"/>
                <w:sz w:val="28"/>
              </w:rPr>
              <w:t>,</w:t>
            </w:r>
            <w:r w:rsidRPr="00EB62E8">
              <w:rPr>
                <w:rStyle w:val="FontStyle55"/>
                <w:b/>
                <w:sz w:val="28"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sz w:val="28"/>
              </w:rPr>
              <w:t>106</w:t>
            </w:r>
            <w:r w:rsidRPr="00EB62E8">
              <w:rPr>
                <w:rStyle w:val="FontStyle55"/>
                <w:sz w:val="28"/>
              </w:rPr>
              <w:t>,</w:t>
            </w:r>
            <w:r w:rsidRPr="00EB62E8">
              <w:rPr>
                <w:rStyle w:val="FontStyle55"/>
                <w:b/>
                <w:sz w:val="28"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5C18" w:rsidRPr="00EB62E8" w:rsidRDefault="002F5C18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F94784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7 ДЕНЬ</w:t>
            </w:r>
          </w:p>
        </w:tc>
      </w:tr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0,88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Суп лапша домашняя </w:t>
            </w:r>
            <w:r w:rsidRPr="00EB62E8">
              <w:rPr>
                <w:rStyle w:val="FontStyle60"/>
                <w:b w:val="0"/>
                <w:sz w:val="28"/>
              </w:rPr>
              <w:t>с</w:t>
            </w:r>
          </w:p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8"/>
                <w:szCs w:val="22"/>
              </w:rPr>
            </w:pPr>
            <w:r w:rsidRPr="00EB62E8">
              <w:rPr>
                <w:rStyle w:val="FontStyle60"/>
                <w:b w:val="0"/>
                <w:sz w:val="28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250/25</w:t>
            </w:r>
            <w:r w:rsidRPr="00EB62E8">
              <w:rPr>
                <w:rStyle w:val="FontStyle55"/>
                <w:sz w:val="28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>0</w:t>
            </w:r>
            <w:r w:rsidRPr="00EB62E8">
              <w:rPr>
                <w:rStyle w:val="FontStyle60"/>
                <w:sz w:val="28"/>
              </w:rPr>
              <w:t>,</w:t>
            </w:r>
            <w:r w:rsidRPr="00EB62E8">
              <w:rPr>
                <w:rStyle w:val="FontStyle60"/>
                <w:b w:val="0"/>
                <w:sz w:val="28"/>
              </w:rPr>
              <w:t>9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proofErr w:type="gramStart"/>
            <w:r w:rsidRPr="00EB62E8">
              <w:rPr>
                <w:rStyle w:val="FontStyle55"/>
                <w:sz w:val="28"/>
              </w:rPr>
              <w:t>Рыба</w:t>
            </w:r>
            <w:proofErr w:type="gramEnd"/>
            <w:r w:rsidRPr="00EB62E8">
              <w:rPr>
                <w:rStyle w:val="FontStyle55"/>
                <w:sz w:val="28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6,53</w:t>
            </w:r>
          </w:p>
          <w:p w:rsidR="00A12102" w:rsidRPr="00EB62E8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  <w:sz w:val="2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0,81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Сок (нектар) фруктовый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 xml:space="preserve">. </w:t>
            </w:r>
            <w:proofErr w:type="spellStart"/>
            <w:r w:rsidRPr="00EB62E8">
              <w:rPr>
                <w:rStyle w:val="FontStyle55"/>
                <w:sz w:val="28"/>
              </w:rPr>
              <w:t>произ</w:t>
            </w:r>
            <w:r w:rsidRPr="00EB62E8">
              <w:rPr>
                <w:rStyle w:val="FontStyle60"/>
                <w:sz w:val="28"/>
              </w:rPr>
              <w:t>-</w:t>
            </w:r>
            <w:r w:rsidRPr="00EB62E8">
              <w:rPr>
                <w:rStyle w:val="FontStyle60"/>
                <w:b w:val="0"/>
                <w:sz w:val="28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ind w:left="24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0,002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Зефир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  <w:sz w:val="28"/>
              </w:rPr>
            </w:pPr>
          </w:p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7"/>
              <w:widowControl/>
              <w:jc w:val="center"/>
              <w:rPr>
                <w:rStyle w:val="FontStyle67"/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7"/>
              <w:widowControl/>
              <w:jc w:val="center"/>
              <w:rPr>
                <w:rStyle w:val="FontStyle67"/>
                <w:sz w:val="32"/>
              </w:rPr>
            </w:pPr>
          </w:p>
        </w:tc>
      </w:tr>
    </w:tbl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Default="006C5C3B" w:rsidP="00E549E3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F94784" w:rsidRPr="00EB62E8" w:rsidRDefault="00F94784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8 ДЕНЬ</w:t>
            </w:r>
          </w:p>
        </w:tc>
      </w:tr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55"/>
                <w:sz w:val="28"/>
              </w:rPr>
              <w:t>5</w:t>
            </w:r>
            <w:r w:rsidRPr="00EB62E8">
              <w:rPr>
                <w:rStyle w:val="FontStyle65"/>
                <w:sz w:val="32"/>
              </w:rPr>
              <w:t>,</w:t>
            </w:r>
            <w:r w:rsidRPr="00EB62E8">
              <w:rPr>
                <w:rStyle w:val="FontStyle65"/>
                <w:b w:val="0"/>
                <w:sz w:val="32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2,03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  <w:sz w:val="32"/>
              </w:rPr>
            </w:pPr>
            <w:r w:rsidRPr="00EB62E8">
              <w:rPr>
                <w:rStyle w:val="FontStyle55"/>
                <w:sz w:val="28"/>
              </w:rPr>
              <w:t>9</w:t>
            </w:r>
            <w:r w:rsidRPr="00EB62E8">
              <w:rPr>
                <w:rStyle w:val="FontStyle65"/>
                <w:b w:val="0"/>
                <w:sz w:val="32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5"/>
                <w:b w:val="0"/>
                <w:sz w:val="32"/>
              </w:rPr>
              <w:t>39</w:t>
            </w:r>
            <w:r w:rsidRPr="00EB62E8">
              <w:rPr>
                <w:rStyle w:val="FontStyle55"/>
                <w:sz w:val="28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1,09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1350</w:t>
            </w:r>
            <w:r w:rsidRPr="00EB62E8">
              <w:rPr>
                <w:rStyle w:val="FontStyle55"/>
                <w:sz w:val="28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5"/>
                <w:sz w:val="32"/>
              </w:rPr>
              <w:t>33</w:t>
            </w:r>
            <w:r w:rsidRPr="00EB62E8">
              <w:rPr>
                <w:rStyle w:val="FontStyle60"/>
                <w:sz w:val="28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  <w:sz w:val="32"/>
              </w:rPr>
            </w:pPr>
            <w:r w:rsidRPr="00EB62E8">
              <w:rPr>
                <w:rStyle w:val="FontStyle60"/>
                <w:sz w:val="28"/>
              </w:rPr>
              <w:t>798</w:t>
            </w:r>
            <w:r w:rsidRPr="00EB62E8">
              <w:rPr>
                <w:rStyle w:val="FontStyle65"/>
                <w:sz w:val="32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</w:tr>
    </w:tbl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3A1362" w:rsidRPr="00EB62E8" w:rsidRDefault="003A1362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3A1362" w:rsidRPr="00EB62E8" w:rsidRDefault="003A1362" w:rsidP="003A1362">
      <w:pPr>
        <w:widowControl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9 ДЕНЬ</w:t>
            </w:r>
          </w:p>
        </w:tc>
      </w:tr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из свеклы, моркови и </w:t>
            </w:r>
            <w:proofErr w:type="spellStart"/>
            <w:r w:rsidRPr="00EB62E8">
              <w:rPr>
                <w:rStyle w:val="FontStyle55"/>
                <w:sz w:val="28"/>
              </w:rPr>
              <w:t>зелен.горошка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0,45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1,53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Рыба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Каша </w:t>
            </w:r>
            <w:r w:rsidRPr="00EB62E8">
              <w:rPr>
                <w:rStyle w:val="FontStyle60"/>
                <w:b w:val="0"/>
                <w:sz w:val="28"/>
              </w:rPr>
              <w:t>гречневая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^рассыпчатая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>188</w:t>
            </w:r>
            <w:r w:rsidRPr="00EB62E8">
              <w:rPr>
                <w:rStyle w:val="FontStyle60"/>
                <w:b w:val="0"/>
                <w:sz w:val="28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9"/>
                <w:sz w:val="28"/>
              </w:rPr>
              <w:t xml:space="preserve">Сок (нектар) </w:t>
            </w:r>
            <w:r w:rsidRPr="00EB62E8">
              <w:rPr>
                <w:rStyle w:val="FontStyle55"/>
                <w:sz w:val="28"/>
              </w:rPr>
              <w:t xml:space="preserve">фруктовый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 xml:space="preserve">. </w:t>
            </w:r>
            <w:proofErr w:type="spellStart"/>
            <w:r w:rsidRPr="00EB62E8">
              <w:rPr>
                <w:rStyle w:val="FontStyle55"/>
                <w:sz w:val="28"/>
              </w:rP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  <w:p w:rsidR="003A1362" w:rsidRPr="00EB62E8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sz w:val="18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  <w:sz w:val="14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  <w:p w:rsidR="003A1362" w:rsidRPr="00EB62E8" w:rsidRDefault="003A1362" w:rsidP="003A1362">
            <w:pPr>
              <w:pStyle w:val="Style21"/>
              <w:widowControl/>
              <w:jc w:val="center"/>
              <w:rPr>
                <w:rStyle w:val="FontStyle63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0,002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</w:tr>
    </w:tbl>
    <w:p w:rsidR="003A1362" w:rsidRPr="00EB62E8" w:rsidRDefault="003A1362" w:rsidP="003A1362">
      <w:pPr>
        <w:widowControl/>
        <w:rPr>
          <w:sz w:val="32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p w:rsidR="006C5C3B" w:rsidRDefault="006C5C3B" w:rsidP="00E549E3">
      <w:pPr>
        <w:widowControl/>
        <w:rPr>
          <w:sz w:val="32"/>
        </w:rPr>
      </w:pPr>
    </w:p>
    <w:p w:rsidR="00F94784" w:rsidRPr="00EB62E8" w:rsidRDefault="00F94784" w:rsidP="007338E9">
      <w:pPr>
        <w:widowControl/>
        <w:jc w:val="center"/>
        <w:rPr>
          <w:sz w:val="32"/>
        </w:rPr>
      </w:pPr>
    </w:p>
    <w:p w:rsidR="006C5C3B" w:rsidRPr="00EB62E8" w:rsidRDefault="006C5C3B" w:rsidP="007338E9">
      <w:pPr>
        <w:widowControl/>
        <w:jc w:val="center"/>
        <w:rPr>
          <w:sz w:val="32"/>
        </w:rPr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EB62E8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EB62E8" w:rsidRDefault="006C5C3B" w:rsidP="00EB62E8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10</w:t>
            </w:r>
            <w:r w:rsidR="009D3C87" w:rsidRPr="00EB62E8">
              <w:rPr>
                <w:rStyle w:val="FontStyle42"/>
                <w:sz w:val="32"/>
                <w:szCs w:val="24"/>
              </w:rPr>
              <w:t xml:space="preserve"> ДЕНЬ</w:t>
            </w:r>
          </w:p>
        </w:tc>
      </w:tr>
      <w:tr w:rsidR="009D3C87" w:rsidRPr="00EB62E8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EB62E8" w:rsidRDefault="009D3C87" w:rsidP="00EB62E8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EB62E8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EB62E8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</w:t>
            </w:r>
            <w:r w:rsidRPr="00EB62E8">
              <w:rPr>
                <w:rStyle w:val="FontStyle55"/>
                <w:spacing w:val="-20"/>
                <w:sz w:val="28"/>
              </w:rPr>
              <w:t>из</w:t>
            </w:r>
            <w:r w:rsidRPr="00EB62E8">
              <w:rPr>
                <w:rStyle w:val="FontStyle55"/>
                <w:sz w:val="28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1,12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F94784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Шницель из</w:t>
            </w:r>
            <w:r w:rsidR="006C5C3B" w:rsidRPr="00EB62E8">
              <w:rPr>
                <w:rStyle w:val="FontStyle55"/>
                <w:sz w:val="28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1,01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Кисель </w:t>
            </w:r>
            <w:r w:rsidRPr="00EB62E8">
              <w:rPr>
                <w:rStyle w:val="FontStyle60"/>
                <w:b w:val="0"/>
                <w:sz w:val="28"/>
              </w:rPr>
              <w:t>из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right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b w:val="0"/>
                <w:sz w:val="28"/>
              </w:rPr>
              <w:t>Хлеб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6C5C3B" w:rsidRPr="00EB62E8">
              <w:rPr>
                <w:rStyle w:val="FontStyle55"/>
                <w:sz w:val="28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0,38</w:t>
            </w:r>
          </w:p>
        </w:tc>
      </w:tr>
      <w:tr w:rsidR="006C5C3B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8"/>
              <w:widowControl/>
              <w:spacing w:line="240" w:lineRule="auto"/>
              <w:rPr>
                <w:rStyle w:val="FontStyle55"/>
                <w:b/>
                <w:sz w:val="28"/>
              </w:rPr>
            </w:pPr>
            <w:r w:rsidRPr="00EB62E8">
              <w:rPr>
                <w:rStyle w:val="FontStyle55"/>
                <w:b/>
                <w:sz w:val="28"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7338E9" w:rsidRDefault="007338E9" w:rsidP="007338E9">
      <w:pPr>
        <w:widowControl/>
        <w:jc w:val="center"/>
        <w:rPr>
          <w:sz w:val="32"/>
          <w:lang w:val="en-US"/>
        </w:rPr>
      </w:pPr>
    </w:p>
    <w:p w:rsidR="00537944" w:rsidRDefault="00537944" w:rsidP="007338E9">
      <w:pPr>
        <w:widowControl/>
        <w:jc w:val="center"/>
        <w:rPr>
          <w:sz w:val="32"/>
          <w:lang w:val="en-US"/>
        </w:rPr>
      </w:pPr>
    </w:p>
    <w:p w:rsidR="00537944" w:rsidRPr="00EB62E8" w:rsidRDefault="00537944" w:rsidP="007338E9">
      <w:pPr>
        <w:widowControl/>
        <w:jc w:val="center"/>
        <w:rPr>
          <w:sz w:val="32"/>
          <w:lang w:val="en-US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4"/>
        <w:gridCol w:w="1965"/>
        <w:gridCol w:w="1224"/>
        <w:gridCol w:w="848"/>
        <w:gridCol w:w="756"/>
        <w:gridCol w:w="876"/>
        <w:gridCol w:w="2105"/>
        <w:gridCol w:w="736"/>
        <w:gridCol w:w="756"/>
        <w:gridCol w:w="756"/>
        <w:gridCol w:w="873"/>
        <w:gridCol w:w="850"/>
        <w:gridCol w:w="756"/>
        <w:gridCol w:w="1121"/>
        <w:gridCol w:w="236"/>
      </w:tblGrid>
      <w:tr w:rsidR="00537944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>
              <w:rPr>
                <w:rFonts w:ascii="Times New Roman"/>
                <w:szCs w:val="28"/>
              </w:rPr>
              <w:lastRenderedPageBreak/>
              <w:t>11</w:t>
            </w:r>
            <w:r w:rsidRPr="0060201B">
              <w:rPr>
                <w:rFonts w:ascii="Times New Roman"/>
                <w:szCs w:val="28"/>
              </w:rPr>
              <w:t xml:space="preserve"> день</w:t>
            </w:r>
          </w:p>
        </w:tc>
      </w:tr>
      <w:tr w:rsidR="00537944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Комплексный обед</w:t>
            </w:r>
          </w:p>
        </w:tc>
      </w:tr>
      <w:tr w:rsidR="00537944" w:rsidTr="00537944">
        <w:tc>
          <w:tcPr>
            <w:tcW w:w="1314" w:type="dxa"/>
            <w:vMerge w:val="restart"/>
          </w:tcPr>
          <w:p w:rsidR="00537944" w:rsidRPr="0060201B" w:rsidRDefault="00537944" w:rsidP="00537944">
            <w:pPr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537944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Минеральные вещества, мг</w:t>
            </w:r>
          </w:p>
        </w:tc>
      </w:tr>
      <w:tr w:rsidR="00537944" w:rsidTr="00537944">
        <w:tc>
          <w:tcPr>
            <w:tcW w:w="1314" w:type="dxa"/>
            <w:vMerge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848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Б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Ж</w:t>
            </w:r>
          </w:p>
        </w:tc>
        <w:tc>
          <w:tcPr>
            <w:tcW w:w="69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7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vertAlign w:val="subscript"/>
              </w:rPr>
            </w:pPr>
            <w:r w:rsidRPr="00F25DEF">
              <w:rPr>
                <w:rFonts w:ascii="Times New Roman"/>
                <w:szCs w:val="28"/>
              </w:rPr>
              <w:t xml:space="preserve">В </w:t>
            </w:r>
            <w:r w:rsidRPr="00F25DEF">
              <w:rPr>
                <w:rFonts w:ascii="Times New Roman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А</w:t>
            </w:r>
          </w:p>
        </w:tc>
        <w:tc>
          <w:tcPr>
            <w:tcW w:w="69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С</w:t>
            </w:r>
          </w:p>
        </w:tc>
        <w:tc>
          <w:tcPr>
            <w:tcW w:w="87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proofErr w:type="spellStart"/>
            <w:r w:rsidRPr="00F25DEF">
              <w:rPr>
                <w:rFonts w:ascii="Times New Roman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Р</w:t>
            </w:r>
          </w:p>
        </w:tc>
        <w:tc>
          <w:tcPr>
            <w:tcW w:w="705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512005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Салат из свеклы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3,65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5,02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56,34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5,7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21,09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24,58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12,54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1872005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Суп картофельный с горохом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5,49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5,28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16,33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134,75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8,33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38,08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87,18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35,3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1,03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6082005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Котлеты из говядины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1/50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17,92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114,38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0,05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14,37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0,075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21,88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83,07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16,07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0,75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6792005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Каша гречневая рассыпчатая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7,46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5,61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20,78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230,45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0,28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0,045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150,6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218,4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52,7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2,6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6862005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Компот из кураги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1,04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26,69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107,44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0,41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41,14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29,2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22,96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0,68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10352005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чурек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2,88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17,74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85,63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Пряник </w:t>
            </w:r>
            <w:proofErr w:type="spellStart"/>
            <w:r>
              <w:rPr>
                <w:rFonts w:ascii="Times New Roman"/>
              </w:rPr>
              <w:t>пром.произв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2,2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1,45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38,55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166,5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Итого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224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</w:p>
        </w:tc>
        <w:tc>
          <w:tcPr>
            <w:tcW w:w="848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27,71</w:t>
            </w:r>
          </w:p>
        </w:tc>
        <w:tc>
          <w:tcPr>
            <w:tcW w:w="710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22,02</w:t>
            </w:r>
          </w:p>
        </w:tc>
        <w:tc>
          <w:tcPr>
            <w:tcW w:w="696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143,03</w:t>
            </w:r>
          </w:p>
        </w:tc>
        <w:tc>
          <w:tcPr>
            <w:tcW w:w="2105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895,49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</w:tbl>
    <w:p w:rsidR="00C3605B" w:rsidRDefault="00C3605B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4"/>
        <w:gridCol w:w="1965"/>
        <w:gridCol w:w="1224"/>
        <w:gridCol w:w="848"/>
        <w:gridCol w:w="756"/>
        <w:gridCol w:w="876"/>
        <w:gridCol w:w="2105"/>
        <w:gridCol w:w="756"/>
        <w:gridCol w:w="756"/>
        <w:gridCol w:w="756"/>
        <w:gridCol w:w="873"/>
        <w:gridCol w:w="850"/>
        <w:gridCol w:w="756"/>
        <w:gridCol w:w="1121"/>
        <w:gridCol w:w="236"/>
      </w:tblGrid>
      <w:tr w:rsidR="00537944" w:rsidRPr="0060201B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>
              <w:rPr>
                <w:rFonts w:ascii="Times New Roman"/>
                <w:szCs w:val="28"/>
              </w:rPr>
              <w:t>12</w:t>
            </w:r>
            <w:r w:rsidRPr="0060201B">
              <w:rPr>
                <w:rFonts w:ascii="Times New Roman"/>
                <w:szCs w:val="28"/>
              </w:rPr>
              <w:t xml:space="preserve"> день</w:t>
            </w:r>
          </w:p>
        </w:tc>
      </w:tr>
      <w:tr w:rsidR="00537944" w:rsidRPr="0060201B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Комплексный обед</w:t>
            </w:r>
          </w:p>
        </w:tc>
      </w:tr>
      <w:tr w:rsidR="00537944" w:rsidRPr="00F25DEF" w:rsidTr="00537944">
        <w:tc>
          <w:tcPr>
            <w:tcW w:w="1314" w:type="dxa"/>
            <w:vMerge w:val="restart"/>
          </w:tcPr>
          <w:p w:rsidR="00537944" w:rsidRPr="0060201B" w:rsidRDefault="00537944" w:rsidP="00537944">
            <w:pPr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537944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Минеральные вещества, мг</w:t>
            </w:r>
          </w:p>
        </w:tc>
      </w:tr>
      <w:tr w:rsidR="00537944" w:rsidRPr="00F25DEF" w:rsidTr="00537944">
        <w:tc>
          <w:tcPr>
            <w:tcW w:w="1314" w:type="dxa"/>
            <w:vMerge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848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Б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Ж</w:t>
            </w:r>
          </w:p>
        </w:tc>
        <w:tc>
          <w:tcPr>
            <w:tcW w:w="69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7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vertAlign w:val="subscript"/>
              </w:rPr>
            </w:pPr>
            <w:r w:rsidRPr="00F25DEF">
              <w:rPr>
                <w:rFonts w:ascii="Times New Roman"/>
                <w:szCs w:val="28"/>
              </w:rPr>
              <w:t xml:space="preserve">В </w:t>
            </w:r>
            <w:r w:rsidRPr="00F25DEF">
              <w:rPr>
                <w:rFonts w:ascii="Times New Roman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А</w:t>
            </w:r>
          </w:p>
        </w:tc>
        <w:tc>
          <w:tcPr>
            <w:tcW w:w="69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С</w:t>
            </w:r>
          </w:p>
        </w:tc>
        <w:tc>
          <w:tcPr>
            <w:tcW w:w="87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proofErr w:type="spellStart"/>
            <w:r w:rsidRPr="00F25DEF">
              <w:rPr>
                <w:rFonts w:ascii="Times New Roman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Р</w:t>
            </w:r>
          </w:p>
        </w:tc>
        <w:tc>
          <w:tcPr>
            <w:tcW w:w="705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5120005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Салат из свеклы с курагой и с изюмом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3,0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91,32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0,028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0,84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4,51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29,57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0,28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16,54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1,12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1872005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Борщ из свежей капусты со сметаной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2,52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4,65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19,12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10.29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44,38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53,23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26,25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1,54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6082005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Котлеты из говядины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1/50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17,92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114,38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0,05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14,37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0,075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21,88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83,07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16,07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0,75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6942005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Пюре из картофеля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3,06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20,45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137,15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0,14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25,5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18,14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36,98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86,6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27,75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1,01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6862005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Компот из кураги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20,02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80,58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1,08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6,4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3,6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10352005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чурек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2,88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17,74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85,63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7,47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26,08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4,98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Итого:</w:t>
            </w:r>
          </w:p>
        </w:tc>
        <w:tc>
          <w:tcPr>
            <w:tcW w:w="1224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</w:p>
        </w:tc>
        <w:tc>
          <w:tcPr>
            <w:tcW w:w="848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18,1</w:t>
            </w:r>
          </w:p>
        </w:tc>
        <w:tc>
          <w:tcPr>
            <w:tcW w:w="710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21,48</w:t>
            </w:r>
          </w:p>
        </w:tc>
        <w:tc>
          <w:tcPr>
            <w:tcW w:w="696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110,25</w:t>
            </w:r>
          </w:p>
        </w:tc>
        <w:tc>
          <w:tcPr>
            <w:tcW w:w="2105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659,06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Всего 12 дней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9141,15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Итого на 1 уч-ся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105" w:type="dxa"/>
          </w:tcPr>
          <w:p w:rsidR="00537944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914,11ккал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</w:tbl>
    <w:p w:rsidR="00537944" w:rsidRP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sectPr w:rsidR="00537944" w:rsidRPr="00537944" w:rsidSect="00EB62E8">
      <w:pgSz w:w="16839" w:h="11907" w:orient="landscape" w:code="9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810" w:rsidRDefault="009A7810">
      <w:r>
        <w:separator/>
      </w:r>
    </w:p>
  </w:endnote>
  <w:endnote w:type="continuationSeparator" w:id="0">
    <w:p w:rsidR="009A7810" w:rsidRDefault="009A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810" w:rsidRDefault="009A7810">
      <w:r>
        <w:separator/>
      </w:r>
    </w:p>
  </w:footnote>
  <w:footnote w:type="continuationSeparator" w:id="0">
    <w:p w:rsidR="009A7810" w:rsidRDefault="009A7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9E3" w:rsidRPr="00E549E3" w:rsidRDefault="00E549E3" w:rsidP="00E549E3">
    <w:pPr>
      <w:pStyle w:val="a4"/>
      <w:tabs>
        <w:tab w:val="clear" w:pos="4677"/>
        <w:tab w:val="clear" w:pos="9355"/>
        <w:tab w:val="left" w:pos="4860"/>
      </w:tabs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1A0193"/>
    <w:rsid w:val="002F1885"/>
    <w:rsid w:val="002F5C18"/>
    <w:rsid w:val="003060CD"/>
    <w:rsid w:val="003A1362"/>
    <w:rsid w:val="003B2C9D"/>
    <w:rsid w:val="00481D5C"/>
    <w:rsid w:val="004857F8"/>
    <w:rsid w:val="00537944"/>
    <w:rsid w:val="00540589"/>
    <w:rsid w:val="00584E30"/>
    <w:rsid w:val="00587471"/>
    <w:rsid w:val="005940CB"/>
    <w:rsid w:val="006C5C3B"/>
    <w:rsid w:val="007338E9"/>
    <w:rsid w:val="0076298D"/>
    <w:rsid w:val="008D2A08"/>
    <w:rsid w:val="009A7810"/>
    <w:rsid w:val="009B291F"/>
    <w:rsid w:val="009D3C87"/>
    <w:rsid w:val="00A06A61"/>
    <w:rsid w:val="00A12102"/>
    <w:rsid w:val="00AA3C9D"/>
    <w:rsid w:val="00B74075"/>
    <w:rsid w:val="00BF3710"/>
    <w:rsid w:val="00C3605B"/>
    <w:rsid w:val="00C55278"/>
    <w:rsid w:val="00D0190C"/>
    <w:rsid w:val="00E023BC"/>
    <w:rsid w:val="00E549E3"/>
    <w:rsid w:val="00E779D5"/>
    <w:rsid w:val="00EB62E8"/>
    <w:rsid w:val="00EE67CE"/>
    <w:rsid w:val="00F94784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7C5508-2E0B-4903-A6E6-4DAC5B43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537944"/>
    <w:pPr>
      <w:spacing w:after="0" w:line="240" w:lineRule="auto"/>
    </w:pPr>
    <w:rPr>
      <w:rFonts w:asciiTheme="minorHAnsi"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49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49E3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549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49E3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3</cp:revision>
  <dcterms:created xsi:type="dcterms:W3CDTF">2021-08-25T15:11:00Z</dcterms:created>
  <dcterms:modified xsi:type="dcterms:W3CDTF">2021-09-01T06:00:00Z</dcterms:modified>
</cp:coreProperties>
</file>